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232E" w14:textId="4B1CB2D2" w:rsidR="00682E68" w:rsidRPr="00FE0218" w:rsidRDefault="005B169E" w:rsidP="00FE0218">
      <w:pPr>
        <w:pStyle w:val="Heading1"/>
        <w:rPr>
          <w:b/>
          <w:bCs/>
          <w:u w:val="single"/>
          <w:lang w:val="en-US"/>
        </w:rPr>
      </w:pPr>
      <w:r w:rsidRPr="00FE0218">
        <w:rPr>
          <w:b/>
          <w:bCs/>
          <w:u w:val="single"/>
          <w:lang w:val="en-US"/>
        </w:rPr>
        <w:t>Full Shortlist:</w:t>
      </w:r>
    </w:p>
    <w:p w14:paraId="6DE67B02" w14:textId="77777777" w:rsidR="00015DD7" w:rsidRPr="00015DD7" w:rsidRDefault="00015DD7" w:rsidP="00015DD7">
      <w:pPr>
        <w:rPr>
          <w:lang w:val="en-US"/>
        </w:rPr>
      </w:pPr>
    </w:p>
    <w:p w14:paraId="35557DEA" w14:textId="168D77E9" w:rsidR="0023619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Software as a Service (USA-Enterprise)</w:t>
      </w:r>
    </w:p>
    <w:p w14:paraId="17FD3219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>Phenom, Phenom X+</w:t>
      </w:r>
    </w:p>
    <w:p w14:paraId="6777ADCA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>iGrafx, Process360 Live</w:t>
      </w:r>
    </w:p>
    <w:p w14:paraId="75530DE0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Motus, </w:t>
      </w:r>
    </w:p>
    <w:p w14:paraId="0E482F02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Zilliant, </w:t>
      </w:r>
    </w:p>
    <w:p w14:paraId="0240111C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Zip, </w:t>
      </w:r>
    </w:p>
    <w:p w14:paraId="6EDD072E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Calendly, </w:t>
      </w:r>
    </w:p>
    <w:p w14:paraId="30696FC4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FormAssembly, </w:t>
      </w:r>
    </w:p>
    <w:p w14:paraId="57F18CF1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BMC Software, </w:t>
      </w:r>
    </w:p>
    <w:p w14:paraId="68B8D21D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Kantata, </w:t>
      </w:r>
    </w:p>
    <w:p w14:paraId="15619734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WorkWave, </w:t>
      </w:r>
    </w:p>
    <w:p w14:paraId="5BF2523F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Clearwave, </w:t>
      </w:r>
    </w:p>
    <w:p w14:paraId="7A4A291A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>Legion Technologies, Legion Workforce Management</w:t>
      </w:r>
    </w:p>
    <w:p w14:paraId="0A17D212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>AvePoint, The AvePoint Confidence Platform</w:t>
      </w:r>
    </w:p>
    <w:p w14:paraId="4EE2A753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AuditBoard, </w:t>
      </w:r>
    </w:p>
    <w:p w14:paraId="6839EA20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>Mural, Mural</w:t>
      </w:r>
    </w:p>
    <w:p w14:paraId="10D7B8B3" w14:textId="77777777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>OneSteam Software, OneStream Platform</w:t>
      </w:r>
    </w:p>
    <w:p w14:paraId="3ED57428" w14:textId="36DD8790" w:rsidR="00FC124A" w:rsidRPr="00FC124A" w:rsidRDefault="00FC124A" w:rsidP="00FC124A">
      <w:pPr>
        <w:rPr>
          <w:lang w:val="en-US"/>
        </w:rPr>
      </w:pPr>
      <w:r w:rsidRPr="00FC124A">
        <w:rPr>
          <w:lang w:val="en-US"/>
        </w:rPr>
        <w:t xml:space="preserve">CloudBlue, </w:t>
      </w:r>
    </w:p>
    <w:p w14:paraId="58E10092" w14:textId="1DD6072A" w:rsidR="00FC124A" w:rsidRDefault="00FC124A" w:rsidP="00FC124A">
      <w:pPr>
        <w:rPr>
          <w:lang w:val="en-US"/>
        </w:rPr>
      </w:pPr>
      <w:r w:rsidRPr="00FC124A">
        <w:rPr>
          <w:lang w:val="en-US"/>
        </w:rPr>
        <w:t>Birdeye,</w:t>
      </w:r>
    </w:p>
    <w:p w14:paraId="4A65FA54" w14:textId="27035134" w:rsidR="00896375" w:rsidRDefault="00896375" w:rsidP="00FC124A">
      <w:pPr>
        <w:rPr>
          <w:lang w:val="en-US"/>
        </w:rPr>
      </w:pPr>
      <w:r>
        <w:rPr>
          <w:lang w:val="en-US"/>
        </w:rPr>
        <w:t>Edge Delta</w:t>
      </w:r>
    </w:p>
    <w:p w14:paraId="299BEAF9" w14:textId="77777777" w:rsidR="00236193" w:rsidRDefault="00236193" w:rsidP="00FC124A">
      <w:pPr>
        <w:rPr>
          <w:lang w:val="en-US"/>
        </w:rPr>
      </w:pPr>
    </w:p>
    <w:p w14:paraId="26FD2FA3" w14:textId="77777777" w:rsidR="00FE0218" w:rsidRDefault="00FE0218" w:rsidP="00FC124A">
      <w:pPr>
        <w:rPr>
          <w:lang w:val="en-US"/>
        </w:rPr>
      </w:pPr>
    </w:p>
    <w:p w14:paraId="1539CF75" w14:textId="77777777" w:rsidR="00FE0218" w:rsidRDefault="00FE0218" w:rsidP="00FC124A">
      <w:pPr>
        <w:rPr>
          <w:lang w:val="en-US"/>
        </w:rPr>
      </w:pPr>
    </w:p>
    <w:p w14:paraId="3BB61E64" w14:textId="77777777" w:rsidR="00FE0218" w:rsidRDefault="00FE0218" w:rsidP="00FC124A">
      <w:pPr>
        <w:rPr>
          <w:lang w:val="en-US"/>
        </w:rPr>
      </w:pPr>
    </w:p>
    <w:p w14:paraId="4BE428A4" w14:textId="77777777" w:rsidR="00FE0218" w:rsidRDefault="00FE0218" w:rsidP="00FC124A">
      <w:pPr>
        <w:rPr>
          <w:lang w:val="en-US"/>
        </w:rPr>
      </w:pPr>
    </w:p>
    <w:p w14:paraId="65CE18B2" w14:textId="77777777" w:rsidR="00FE0218" w:rsidRDefault="00FE0218" w:rsidP="00FC124A">
      <w:pPr>
        <w:rPr>
          <w:lang w:val="en-US"/>
        </w:rPr>
      </w:pPr>
    </w:p>
    <w:p w14:paraId="58808326" w14:textId="77777777" w:rsidR="00FE0218" w:rsidRDefault="00FE0218" w:rsidP="00FC124A">
      <w:pPr>
        <w:rPr>
          <w:lang w:val="en-US"/>
        </w:rPr>
      </w:pPr>
    </w:p>
    <w:p w14:paraId="4FA87D01" w14:textId="77777777" w:rsidR="00FE0218" w:rsidRDefault="00FE0218" w:rsidP="00FC124A">
      <w:pPr>
        <w:rPr>
          <w:lang w:val="en-US"/>
        </w:rPr>
      </w:pPr>
    </w:p>
    <w:p w14:paraId="10DC307F" w14:textId="77777777" w:rsidR="00FE0218" w:rsidRPr="00FC124A" w:rsidRDefault="00FE0218" w:rsidP="00FC124A">
      <w:pPr>
        <w:rPr>
          <w:lang w:val="en-US"/>
        </w:rPr>
      </w:pPr>
    </w:p>
    <w:p w14:paraId="4A39029C" w14:textId="47F5F9E9" w:rsidR="0023619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Software as a Service (USA-SMB)</w:t>
      </w:r>
    </w:p>
    <w:p w14:paraId="4F51B596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Kyvos Insights, </w:t>
      </w:r>
    </w:p>
    <w:p w14:paraId="0CB02E49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Vonage, Vonage Business Communications</w:t>
      </w:r>
    </w:p>
    <w:p w14:paraId="5DEC647C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Truckstop, </w:t>
      </w:r>
    </w:p>
    <w:p w14:paraId="50D7CB34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Businessolver, Benefitsolver</w:t>
      </w:r>
    </w:p>
    <w:p w14:paraId="019B61C9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John Snow Labs, Spark NLP</w:t>
      </w:r>
    </w:p>
    <w:p w14:paraId="410311F8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Genesys, Genesys Cloud CX</w:t>
      </w:r>
    </w:p>
    <w:p w14:paraId="2DD5288B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ClickFunnels, ClickFunnels</w:t>
      </w:r>
    </w:p>
    <w:p w14:paraId="65812C71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Euna Solutions, Euna Budget, powered by Questica</w:t>
      </w:r>
    </w:p>
    <w:p w14:paraId="2792E3FD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Vail Systems Inc., Telekit</w:t>
      </w:r>
    </w:p>
    <w:p w14:paraId="49411AD4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Business &amp; Learning Resources, EHS Hero</w:t>
      </w:r>
    </w:p>
    <w:p w14:paraId="10F17322" w14:textId="2BCC514D" w:rsid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CloudBlue, </w:t>
      </w:r>
    </w:p>
    <w:p w14:paraId="1F4F3401" w14:textId="77777777" w:rsidR="00015DD7" w:rsidRPr="00FC124A" w:rsidRDefault="00015DD7" w:rsidP="00236193">
      <w:pPr>
        <w:rPr>
          <w:lang w:val="en-US"/>
        </w:rPr>
      </w:pPr>
    </w:p>
    <w:p w14:paraId="3EF5025E" w14:textId="7B9FAD5A" w:rsidR="0023619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Software as a Service (outside USA)</w:t>
      </w:r>
    </w:p>
    <w:p w14:paraId="17806E12" w14:textId="57B2DA45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Plume, Plume</w:t>
      </w:r>
      <w:r>
        <w:rPr>
          <w:lang w:val="en-US"/>
        </w:rPr>
        <w:t>’</w:t>
      </w:r>
      <w:r w:rsidRPr="00236193">
        <w:rPr>
          <w:lang w:val="en-US"/>
        </w:rPr>
        <w:t>s CEM Platform featuring enhanced Haystack &amp; Full Stack Optimization</w:t>
      </w:r>
    </w:p>
    <w:p w14:paraId="350B7531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Jobber, </w:t>
      </w:r>
    </w:p>
    <w:p w14:paraId="139BABAD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Exasol, </w:t>
      </w:r>
    </w:p>
    <w:p w14:paraId="5615BB47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Exclaimer Ltd., </w:t>
      </w:r>
    </w:p>
    <w:p w14:paraId="1ABE6BCF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 xml:space="preserve">AlayaCare, </w:t>
      </w:r>
    </w:p>
    <w:p w14:paraId="163AB5F3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wondermove Inc., Skuber</w:t>
      </w:r>
    </w:p>
    <w:p w14:paraId="6562E545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MYOB, MYOB Advanced</w:t>
      </w:r>
    </w:p>
    <w:p w14:paraId="1E027889" w14:textId="77777777" w:rsidR="00236193" w:rsidRPr="00236193" w:rsidRDefault="00236193" w:rsidP="00236193">
      <w:pPr>
        <w:rPr>
          <w:lang w:val="en-US"/>
        </w:rPr>
      </w:pPr>
      <w:r w:rsidRPr="00236193">
        <w:rPr>
          <w:lang w:val="en-US"/>
        </w:rPr>
        <w:t>StrategyBlocks, StrategyBlocks 6</w:t>
      </w:r>
    </w:p>
    <w:p w14:paraId="7624774F" w14:textId="5FD6EBE5" w:rsidR="00236193" w:rsidRDefault="00236193" w:rsidP="00236193">
      <w:pPr>
        <w:rPr>
          <w:lang w:val="en-US"/>
        </w:rPr>
      </w:pPr>
      <w:r w:rsidRPr="00236193">
        <w:rPr>
          <w:lang w:val="en-US"/>
        </w:rPr>
        <w:t>Profisea Labs, UniSkai by ProfiSea Labs</w:t>
      </w:r>
    </w:p>
    <w:p w14:paraId="19E30330" w14:textId="77777777" w:rsidR="00236193" w:rsidRDefault="00236193" w:rsidP="00236193">
      <w:pPr>
        <w:rPr>
          <w:lang w:val="en-US"/>
        </w:rPr>
      </w:pPr>
    </w:p>
    <w:p w14:paraId="46A54461" w14:textId="77777777" w:rsidR="00FE0218" w:rsidRDefault="00FE0218" w:rsidP="00236193">
      <w:pPr>
        <w:rPr>
          <w:lang w:val="en-US"/>
        </w:rPr>
      </w:pPr>
    </w:p>
    <w:p w14:paraId="3EA209CC" w14:textId="77777777" w:rsidR="00FE0218" w:rsidRDefault="00FE0218" w:rsidP="00236193">
      <w:pPr>
        <w:rPr>
          <w:lang w:val="en-US"/>
        </w:rPr>
      </w:pPr>
    </w:p>
    <w:p w14:paraId="6E950485" w14:textId="77777777" w:rsidR="00FE0218" w:rsidRDefault="00FE0218" w:rsidP="00236193">
      <w:pPr>
        <w:rPr>
          <w:lang w:val="en-US"/>
        </w:rPr>
      </w:pPr>
    </w:p>
    <w:p w14:paraId="28EA01E6" w14:textId="77777777" w:rsidR="00FE0218" w:rsidRDefault="00FE0218" w:rsidP="00236193">
      <w:pPr>
        <w:rPr>
          <w:lang w:val="en-US"/>
        </w:rPr>
      </w:pPr>
    </w:p>
    <w:p w14:paraId="1E82FBA4" w14:textId="77777777" w:rsidR="00FE0218" w:rsidRDefault="00FE0218" w:rsidP="00236193">
      <w:pPr>
        <w:rPr>
          <w:lang w:val="en-US"/>
        </w:rPr>
      </w:pPr>
    </w:p>
    <w:p w14:paraId="6CCE2E51" w14:textId="77777777" w:rsidR="00FE0218" w:rsidRDefault="00FE0218" w:rsidP="00236193">
      <w:pPr>
        <w:rPr>
          <w:lang w:val="en-US"/>
        </w:rPr>
      </w:pPr>
    </w:p>
    <w:p w14:paraId="240F014E" w14:textId="77777777" w:rsidR="00FE0218" w:rsidRPr="00236193" w:rsidRDefault="00FE0218" w:rsidP="00236193">
      <w:pPr>
        <w:rPr>
          <w:lang w:val="en-US"/>
        </w:rPr>
      </w:pPr>
    </w:p>
    <w:p w14:paraId="47375E30" w14:textId="37CA5C6B" w:rsidR="00435CF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Cloud Infrastructure</w:t>
      </w:r>
    </w:p>
    <w:p w14:paraId="37CFF573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DigitalOcean, </w:t>
      </w:r>
    </w:p>
    <w:p w14:paraId="40080023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Cygnet Digital, Service</w:t>
      </w:r>
    </w:p>
    <w:p w14:paraId="0DFA23DF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Console Connect, CloudRouter</w:t>
      </w:r>
    </w:p>
    <w:p w14:paraId="503EDDBB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VAST Data, VAST Data Platform</w:t>
      </w:r>
    </w:p>
    <w:p w14:paraId="16CD1FD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MacStadium, Orka Platform</w:t>
      </w:r>
    </w:p>
    <w:p w14:paraId="564BF4FE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Konica Minolta Business Solutions U.S.A., Inc., Konica Minolta Cloud Services</w:t>
      </w:r>
    </w:p>
    <w:p w14:paraId="3B028559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OTAVA, </w:t>
      </w:r>
    </w:p>
    <w:p w14:paraId="6AC26F56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wondermove Inc., Skuber</w:t>
      </w:r>
    </w:p>
    <w:p w14:paraId="40362570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Skytap, Skytap on Azure</w:t>
      </w:r>
    </w:p>
    <w:p w14:paraId="78470271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Intellias, </w:t>
      </w:r>
    </w:p>
    <w:p w14:paraId="5AD16095" w14:textId="57359133" w:rsidR="00435CF3" w:rsidRDefault="00435CF3" w:rsidP="00435CF3">
      <w:pPr>
        <w:rPr>
          <w:lang w:val="en-US"/>
        </w:rPr>
      </w:pPr>
      <w:r w:rsidRPr="00435CF3">
        <w:rPr>
          <w:lang w:val="en-US"/>
        </w:rPr>
        <w:t>Profisea Labs, UniSkai by ProfiSea Labs</w:t>
      </w:r>
    </w:p>
    <w:p w14:paraId="3C84665F" w14:textId="77777777" w:rsidR="00435CF3" w:rsidRPr="00435CF3" w:rsidRDefault="00435CF3" w:rsidP="00435CF3">
      <w:pPr>
        <w:rPr>
          <w:lang w:val="en-US"/>
        </w:rPr>
      </w:pPr>
    </w:p>
    <w:p w14:paraId="332566C0" w14:textId="69483F1F" w:rsidR="00435CF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Platform as a Service / Cloud Middleware</w:t>
      </w:r>
    </w:p>
    <w:p w14:paraId="75FD3682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VMware, Tanzu Application Platform</w:t>
      </w:r>
    </w:p>
    <w:p w14:paraId="0E211829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Dstny, Call2Teams Go</w:t>
      </w:r>
    </w:p>
    <w:p w14:paraId="26A884F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Rakuten Symphony, Symcloud</w:t>
      </w:r>
    </w:p>
    <w:p w14:paraId="2A0271D8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SnapLogic, </w:t>
      </w:r>
    </w:p>
    <w:p w14:paraId="3AD62B15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ClickFunnels, ClickFunnels</w:t>
      </w:r>
    </w:p>
    <w:p w14:paraId="453FA6A3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MYOB, MYOB business management platform</w:t>
      </w:r>
    </w:p>
    <w:p w14:paraId="01C736BA" w14:textId="35E8852C" w:rsidR="00435CF3" w:rsidRDefault="00435CF3" w:rsidP="00435CF3">
      <w:pPr>
        <w:rPr>
          <w:lang w:val="en-US"/>
        </w:rPr>
      </w:pPr>
      <w:r w:rsidRPr="00435CF3">
        <w:rPr>
          <w:lang w:val="en-US"/>
        </w:rPr>
        <w:t>MYOB, MYOB Advanced</w:t>
      </w:r>
    </w:p>
    <w:p w14:paraId="58490D6A" w14:textId="77777777" w:rsidR="00435CF3" w:rsidRPr="00435CF3" w:rsidRDefault="00435CF3" w:rsidP="00435CF3">
      <w:pPr>
        <w:rPr>
          <w:lang w:val="en-US"/>
        </w:rPr>
      </w:pPr>
    </w:p>
    <w:p w14:paraId="089F3A0D" w14:textId="13AA88B1" w:rsidR="00435CF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Most Innovative Use of Data in the Cloud</w:t>
      </w:r>
    </w:p>
    <w:p w14:paraId="119B22A3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Merkle, Merkury Identity Resolution Platform</w:t>
      </w:r>
    </w:p>
    <w:p w14:paraId="078C88B5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Granica, </w:t>
      </w:r>
    </w:p>
    <w:p w14:paraId="356531CA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John Snow Labs, Spark NLP</w:t>
      </w:r>
    </w:p>
    <w:p w14:paraId="0633E868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Impetus Technologies, LeapLogic</w:t>
      </w:r>
    </w:p>
    <w:p w14:paraId="32BC46E7" w14:textId="10677EFA" w:rsidR="00435CF3" w:rsidRDefault="00435CF3" w:rsidP="00435CF3">
      <w:pPr>
        <w:rPr>
          <w:lang w:val="en-US"/>
        </w:rPr>
      </w:pPr>
      <w:r w:rsidRPr="00435CF3">
        <w:rPr>
          <w:lang w:val="en-US"/>
        </w:rPr>
        <w:t>Profisea Labs, UniSkai by ProfiSea Labs</w:t>
      </w:r>
    </w:p>
    <w:p w14:paraId="1C15CAFB" w14:textId="77777777" w:rsidR="00015DD7" w:rsidRDefault="00015DD7" w:rsidP="00435CF3">
      <w:pPr>
        <w:rPr>
          <w:lang w:val="en-US"/>
        </w:rPr>
      </w:pPr>
    </w:p>
    <w:p w14:paraId="39AB1EC5" w14:textId="77777777" w:rsidR="00FE0218" w:rsidRDefault="00FE0218" w:rsidP="00435CF3">
      <w:pPr>
        <w:rPr>
          <w:lang w:val="en-US"/>
        </w:rPr>
      </w:pPr>
    </w:p>
    <w:p w14:paraId="42B6B178" w14:textId="77777777" w:rsidR="00FE0218" w:rsidRPr="00435CF3" w:rsidRDefault="00FE0218" w:rsidP="00435CF3">
      <w:pPr>
        <w:rPr>
          <w:lang w:val="en-US"/>
        </w:rPr>
      </w:pPr>
    </w:p>
    <w:p w14:paraId="2EC50235" w14:textId="0B18CE89" w:rsidR="00435CF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 xml:space="preserve">Best Cloud Data Management Solution </w:t>
      </w:r>
    </w:p>
    <w:p w14:paraId="02C09BF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Samooha, </w:t>
      </w:r>
    </w:p>
    <w:p w14:paraId="322CCCEB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Couchbase, Couchbase Capella</w:t>
      </w:r>
    </w:p>
    <w:p w14:paraId="7BBE19F4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Commvault, The Commvault Data Protection Platform</w:t>
      </w:r>
    </w:p>
    <w:p w14:paraId="46F69A87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Exasol, </w:t>
      </w:r>
    </w:p>
    <w:p w14:paraId="7D9314AA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John Snow Labs, Spark NLP</w:t>
      </w:r>
    </w:p>
    <w:p w14:paraId="0E8CC5FB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CData Software, CData Connect Cloud </w:t>
      </w:r>
    </w:p>
    <w:p w14:paraId="4993EA5A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Privacera, </w:t>
      </w:r>
    </w:p>
    <w:p w14:paraId="4A925310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Nasuni, </w:t>
      </w:r>
    </w:p>
    <w:p w14:paraId="6A897AE1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Unravel Data, Unravel Data Observability and FinOps Platform</w:t>
      </w:r>
    </w:p>
    <w:p w14:paraId="373C036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PingCAP, TiDB</w:t>
      </w:r>
    </w:p>
    <w:p w14:paraId="145C1F7A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Impetus Technologies, LeapLogic</w:t>
      </w:r>
    </w:p>
    <w:p w14:paraId="2D304B9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BigID, </w:t>
      </w:r>
    </w:p>
    <w:p w14:paraId="30D173AB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Alation, </w:t>
      </w:r>
    </w:p>
    <w:p w14:paraId="2F8A0B2B" w14:textId="6E4F3259" w:rsidR="00435CF3" w:rsidRDefault="00435CF3" w:rsidP="00435CF3">
      <w:pPr>
        <w:rPr>
          <w:lang w:val="en-US"/>
        </w:rPr>
      </w:pPr>
      <w:r w:rsidRPr="00435CF3">
        <w:rPr>
          <w:lang w:val="en-US"/>
        </w:rPr>
        <w:t>Profisea Labs, UniSkai by ProfiSea Labs</w:t>
      </w:r>
    </w:p>
    <w:p w14:paraId="3AEB836B" w14:textId="77777777" w:rsidR="00435CF3" w:rsidRPr="00435CF3" w:rsidRDefault="00435CF3" w:rsidP="00435CF3">
      <w:pPr>
        <w:rPr>
          <w:lang w:val="en-US"/>
        </w:rPr>
      </w:pPr>
    </w:p>
    <w:p w14:paraId="37660663" w14:textId="51B81EF5" w:rsidR="00435CF3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“Best in Mobile” Cloud Solution</w:t>
      </w:r>
    </w:p>
    <w:p w14:paraId="51C2E519" w14:textId="622DEFED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HelloYello LLC, </w:t>
      </w:r>
    </w:p>
    <w:p w14:paraId="1DB08E58" w14:textId="3CDBC4FA" w:rsidR="00435CF3" w:rsidRDefault="00435CF3" w:rsidP="00435CF3">
      <w:pPr>
        <w:rPr>
          <w:lang w:val="en-US"/>
        </w:rPr>
      </w:pPr>
      <w:r w:rsidRPr="00435CF3">
        <w:rPr>
          <w:lang w:val="en-US"/>
        </w:rPr>
        <w:t>ThoughtSpot, ThoughtSpot Monitor for Mobile</w:t>
      </w:r>
    </w:p>
    <w:p w14:paraId="674AC976" w14:textId="77777777" w:rsidR="00435CF3" w:rsidRPr="00435CF3" w:rsidRDefault="00435CF3" w:rsidP="00435CF3">
      <w:pPr>
        <w:rPr>
          <w:lang w:val="en-US"/>
        </w:rPr>
      </w:pPr>
    </w:p>
    <w:p w14:paraId="7A36B74E" w14:textId="1F8877E5" w:rsidR="00435CF3" w:rsidRPr="00FE0218" w:rsidRDefault="005B169E" w:rsidP="00015DD7">
      <w:pPr>
        <w:pStyle w:val="Heading2"/>
        <w:rPr>
          <w:b/>
          <w:bCs/>
          <w:lang w:val="en-US"/>
        </w:rPr>
      </w:pPr>
      <w:r w:rsidRPr="00FE0218">
        <w:rPr>
          <w:b/>
          <w:bCs/>
          <w:lang w:val="en-US"/>
        </w:rPr>
        <w:t>Best Hybrid Cloud Solution</w:t>
      </w:r>
    </w:p>
    <w:p w14:paraId="7A2092B7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Vcinity, </w:t>
      </w:r>
    </w:p>
    <w:p w14:paraId="4EA977F5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Domino Data Lab, Domino Nexus Hybrid/Multi-Cloud</w:t>
      </w:r>
    </w:p>
    <w:p w14:paraId="566BC70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SolarWinds, SolarWinds Hybrid Cloud Observability</w:t>
      </w:r>
    </w:p>
    <w:p w14:paraId="7FBFF76A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 xml:space="preserve">Nasuni, </w:t>
      </w:r>
    </w:p>
    <w:p w14:paraId="02839878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Hewlett Packard Enterprise (HPE), HPE GreenLake for Private Cloud Enterprise</w:t>
      </w:r>
    </w:p>
    <w:p w14:paraId="0D7CE9EC" w14:textId="77777777" w:rsidR="00435CF3" w:rsidRPr="00435CF3" w:rsidRDefault="00435CF3" w:rsidP="00435CF3">
      <w:pPr>
        <w:rPr>
          <w:lang w:val="en-US"/>
        </w:rPr>
      </w:pPr>
      <w:r w:rsidRPr="00435CF3">
        <w:rPr>
          <w:lang w:val="en-US"/>
        </w:rPr>
        <w:t>Citrix, Citrix DaaS</w:t>
      </w:r>
    </w:p>
    <w:p w14:paraId="7E8F72CB" w14:textId="0C26AA4D" w:rsidR="00435CF3" w:rsidRDefault="00435CF3" w:rsidP="00435CF3">
      <w:pPr>
        <w:rPr>
          <w:lang w:val="en-US"/>
        </w:rPr>
      </w:pPr>
      <w:r w:rsidRPr="00435CF3">
        <w:rPr>
          <w:lang w:val="en-US"/>
        </w:rPr>
        <w:t>wondermove Inc., Skuber</w:t>
      </w:r>
    </w:p>
    <w:p w14:paraId="52E4B0A8" w14:textId="77777777" w:rsidR="00015DD7" w:rsidRPr="00435CF3" w:rsidRDefault="00015DD7" w:rsidP="00435CF3">
      <w:pPr>
        <w:rPr>
          <w:lang w:val="en-US"/>
        </w:rPr>
      </w:pPr>
    </w:p>
    <w:p w14:paraId="5083D5B1" w14:textId="516C4C54" w:rsidR="00DF2888" w:rsidRPr="00015DD7" w:rsidRDefault="005B169E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CRM Solution of the Year</w:t>
      </w:r>
    </w:p>
    <w:p w14:paraId="47CC14AD" w14:textId="77777777" w:rsidR="00DF2888" w:rsidRPr="00DF2888" w:rsidRDefault="00DF2888" w:rsidP="00DF2888">
      <w:pPr>
        <w:rPr>
          <w:lang w:val="en-US"/>
        </w:rPr>
      </w:pPr>
      <w:r w:rsidRPr="00DF2888">
        <w:rPr>
          <w:lang w:val="en-US"/>
        </w:rPr>
        <w:t>MYOB, MYOB Advanced</w:t>
      </w:r>
    </w:p>
    <w:p w14:paraId="3A10A581" w14:textId="75C3299F" w:rsidR="00015DD7" w:rsidRPr="00DF2888" w:rsidRDefault="00DF2888" w:rsidP="00DF2888">
      <w:pPr>
        <w:rPr>
          <w:lang w:val="en-US"/>
        </w:rPr>
      </w:pPr>
      <w:r w:rsidRPr="00DF2888">
        <w:rPr>
          <w:lang w:val="en-US"/>
        </w:rPr>
        <w:t>WorkWave,</w:t>
      </w:r>
    </w:p>
    <w:p w14:paraId="5FBF215D" w14:textId="2A5A0436" w:rsidR="00015DD7" w:rsidRPr="00015DD7" w:rsidRDefault="00121755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Cloud HR / HRMS Solution</w:t>
      </w:r>
    </w:p>
    <w:p w14:paraId="49E1B10E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Phenom, Phenom X+</w:t>
      </w:r>
    </w:p>
    <w:p w14:paraId="72524E4F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 xml:space="preserve">BambooHR, </w:t>
      </w:r>
    </w:p>
    <w:p w14:paraId="5A931FF0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 xml:space="preserve">Crosschq, </w:t>
      </w:r>
    </w:p>
    <w:p w14:paraId="593D221D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Alight, Alight Worklife</w:t>
      </w:r>
    </w:p>
    <w:p w14:paraId="195289E7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Legion Technologies, Legion Workforce Management</w:t>
      </w:r>
    </w:p>
    <w:p w14:paraId="5740217C" w14:textId="0E8134D1" w:rsidR="00015DD7" w:rsidRDefault="00015DD7" w:rsidP="00015DD7">
      <w:pPr>
        <w:rPr>
          <w:lang w:val="en-US"/>
        </w:rPr>
      </w:pPr>
      <w:r w:rsidRPr="00015DD7">
        <w:rPr>
          <w:lang w:val="en-US"/>
        </w:rPr>
        <w:t>Business &amp; Learning Resources, EHS Hero</w:t>
      </w:r>
    </w:p>
    <w:p w14:paraId="659DCACC" w14:textId="77777777" w:rsidR="00015DD7" w:rsidRPr="00015DD7" w:rsidRDefault="00015DD7" w:rsidP="00015DD7">
      <w:pPr>
        <w:rPr>
          <w:lang w:val="en-US"/>
        </w:rPr>
      </w:pPr>
    </w:p>
    <w:p w14:paraId="18BEA2C9" w14:textId="2BAA0A0D" w:rsidR="00015DD7" w:rsidRPr="00015DD7" w:rsidRDefault="00121755" w:rsidP="00015DD7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Cloud ERP / Payroll Solution</w:t>
      </w:r>
    </w:p>
    <w:p w14:paraId="26F1C8BD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CloudPay, Instant Salary Payments</w:t>
      </w:r>
    </w:p>
    <w:p w14:paraId="24AEBEFF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 xml:space="preserve">Rootstock Software, </w:t>
      </w:r>
    </w:p>
    <w:p w14:paraId="5EE20949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 xml:space="preserve">Acumatica, </w:t>
      </w:r>
    </w:p>
    <w:p w14:paraId="61EFC9F7" w14:textId="208B2EC1" w:rsidR="00015DD7" w:rsidRDefault="00015DD7" w:rsidP="00015DD7">
      <w:pPr>
        <w:rPr>
          <w:lang w:val="en-US"/>
        </w:rPr>
      </w:pPr>
      <w:r w:rsidRPr="00015DD7">
        <w:rPr>
          <w:lang w:val="en-US"/>
        </w:rPr>
        <w:t>MYOB, MYOB Advanced</w:t>
      </w:r>
    </w:p>
    <w:p w14:paraId="12AF3EAF" w14:textId="77777777" w:rsidR="00FE0218" w:rsidRPr="00015DD7" w:rsidRDefault="00FE0218" w:rsidP="00015DD7">
      <w:pPr>
        <w:rPr>
          <w:lang w:val="en-US"/>
        </w:rPr>
      </w:pPr>
    </w:p>
    <w:p w14:paraId="11A7B099" w14:textId="414CC79E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Cloud Automation of the Year</w:t>
      </w:r>
    </w:p>
    <w:p w14:paraId="32EF5AE4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Rafay Systems, Rafay Cloud Automation Platform</w:t>
      </w:r>
    </w:p>
    <w:p w14:paraId="237EA6A2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Cisco ThousandEyes, ThousandEyes WAN Insights</w:t>
      </w:r>
    </w:p>
    <w:p w14:paraId="4CCB6B78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BigPanda, Generative AI for Automated Incident Analysis</w:t>
      </w:r>
    </w:p>
    <w:p w14:paraId="32E6B389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Conga, Conga Revenue Lifecycle Cloud</w:t>
      </w:r>
    </w:p>
    <w:p w14:paraId="5782598C" w14:textId="6FBFA004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Wolters Kluwer Tax and Accounting, CCH Axcess</w:t>
      </w:r>
      <w:r w:rsidR="00FE0218">
        <w:rPr>
          <w:lang w:val="en-US"/>
        </w:rPr>
        <w:t xml:space="preserve"> </w:t>
      </w:r>
      <w:r w:rsidRPr="00015DD7">
        <w:rPr>
          <w:lang w:val="en-US"/>
        </w:rPr>
        <w:t>Engagement Suite</w:t>
      </w:r>
    </w:p>
    <w:p w14:paraId="3EB23457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 xml:space="preserve">ValueLabs LLP, </w:t>
      </w:r>
    </w:p>
    <w:p w14:paraId="558EB755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Anunta Technology Management Services Ltd., DesktopReady (Packaged Desktop-as-a-Service Solution)</w:t>
      </w:r>
    </w:p>
    <w:p w14:paraId="5F1C2DE4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John Snow Labs, Spark NLP</w:t>
      </w:r>
    </w:p>
    <w:p w14:paraId="571960E3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Tangoe, Tangoe One Cloud</w:t>
      </w:r>
    </w:p>
    <w:p w14:paraId="03A6D53C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PagerDuty, Process Automation</w:t>
      </w:r>
    </w:p>
    <w:p w14:paraId="324F206F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Impetus Technologies, LeapLogic</w:t>
      </w:r>
    </w:p>
    <w:p w14:paraId="209C20A9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wondermove Inc., Skuber</w:t>
      </w:r>
    </w:p>
    <w:p w14:paraId="209DC12C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KnowledgeLake, KnowledgeLake Streamline Solutions</w:t>
      </w:r>
    </w:p>
    <w:p w14:paraId="5F087D4A" w14:textId="77777777" w:rsidR="00015DD7" w:rsidRPr="00015DD7" w:rsidRDefault="00015DD7" w:rsidP="00015DD7">
      <w:pPr>
        <w:rPr>
          <w:lang w:val="en-US"/>
        </w:rPr>
      </w:pPr>
      <w:r w:rsidRPr="00015DD7">
        <w:rPr>
          <w:lang w:val="en-US"/>
        </w:rPr>
        <w:t>Honeywell Process Solutions, Honeywell Digital Prime</w:t>
      </w:r>
    </w:p>
    <w:p w14:paraId="345C335A" w14:textId="63BB6496" w:rsidR="00015DD7" w:rsidRDefault="00015DD7" w:rsidP="00015DD7">
      <w:pPr>
        <w:rPr>
          <w:lang w:val="en-US"/>
        </w:rPr>
      </w:pPr>
      <w:r w:rsidRPr="00015DD7">
        <w:rPr>
          <w:lang w:val="en-US"/>
        </w:rPr>
        <w:t>Profisea Labs, UniSkai by ProfiSea Labs</w:t>
      </w:r>
    </w:p>
    <w:p w14:paraId="510BA20E" w14:textId="77777777" w:rsidR="00DB62F2" w:rsidRPr="00015DD7" w:rsidRDefault="00DB62F2" w:rsidP="00015DD7">
      <w:pPr>
        <w:rPr>
          <w:lang w:val="en-US"/>
        </w:rPr>
      </w:pPr>
    </w:p>
    <w:p w14:paraId="675D171D" w14:textId="59CA793A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Cloud Management Solution of the Year</w:t>
      </w:r>
    </w:p>
    <w:p w14:paraId="25DE9737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Plume, Plumeâ€™s CEM Platform featuring enhanced Haystack &amp; Full Stack Optimization</w:t>
      </w:r>
    </w:p>
    <w:p w14:paraId="675BD1D9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Cisco ThousandEyes, ThousandEyes WAN Insights</w:t>
      </w:r>
    </w:p>
    <w:p w14:paraId="488E6CDD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 xml:space="preserve">CData Software, CData Connect Cloud </w:t>
      </w:r>
    </w:p>
    <w:p w14:paraId="1AF33DDE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Tangoe, Tangoe One Cloud</w:t>
      </w:r>
    </w:p>
    <w:p w14:paraId="0099307D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 xml:space="preserve">Lemongrass Consulting, </w:t>
      </w:r>
    </w:p>
    <w:p w14:paraId="0FE5DFCA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ClearDATA, CyberHealthâ„¢ Platform</w:t>
      </w:r>
    </w:p>
    <w:p w14:paraId="00C6FA97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wondermove Inc., Skuber</w:t>
      </w:r>
    </w:p>
    <w:p w14:paraId="3F3DA6A6" w14:textId="6C88264B" w:rsidR="00DB62F2" w:rsidRDefault="00DB62F2" w:rsidP="00DB62F2">
      <w:pPr>
        <w:rPr>
          <w:lang w:val="en-US"/>
        </w:rPr>
      </w:pPr>
      <w:r w:rsidRPr="00DB62F2">
        <w:rPr>
          <w:lang w:val="en-US"/>
        </w:rPr>
        <w:t>Profisea Labs, UniSkai by ProfiSea Labs</w:t>
      </w:r>
    </w:p>
    <w:p w14:paraId="06AF7E68" w14:textId="77777777" w:rsidR="00FE0218" w:rsidRPr="00DB62F2" w:rsidRDefault="00FE0218" w:rsidP="00DB62F2">
      <w:pPr>
        <w:rPr>
          <w:lang w:val="en-US"/>
        </w:rPr>
      </w:pPr>
    </w:p>
    <w:p w14:paraId="2E05AE99" w14:textId="287974F7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Cloud Migration or Systems Integration Solution</w:t>
      </w:r>
    </w:p>
    <w:p w14:paraId="45BA755B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PETRONAS Digital Sdn. Bhd., PETRONAS GeoCloud</w:t>
      </w:r>
    </w:p>
    <w:p w14:paraId="1D34F1D6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Tandem, MIRS 1.1</w:t>
      </w:r>
    </w:p>
    <w:p w14:paraId="132E670D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Impetus Technologies, LeapLogic</w:t>
      </w:r>
    </w:p>
    <w:p w14:paraId="1C4F3D3F" w14:textId="76341C0F" w:rsidR="00DB62F2" w:rsidRDefault="00DB62F2" w:rsidP="00DB62F2">
      <w:pPr>
        <w:rPr>
          <w:lang w:val="en-US"/>
        </w:rPr>
      </w:pPr>
      <w:r w:rsidRPr="00DB62F2">
        <w:rPr>
          <w:lang w:val="en-US"/>
        </w:rPr>
        <w:t>Komprise, Komprise Elastic Data Migration</w:t>
      </w:r>
    </w:p>
    <w:p w14:paraId="773FDCF3" w14:textId="77777777" w:rsidR="00FE0218" w:rsidRPr="00DB62F2" w:rsidRDefault="00FE0218" w:rsidP="00DB62F2">
      <w:pPr>
        <w:rPr>
          <w:lang w:val="en-US"/>
        </w:rPr>
      </w:pPr>
    </w:p>
    <w:p w14:paraId="6D25C682" w14:textId="0DBC054F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Use of the Cloud in a Multicloud Environment</w:t>
      </w:r>
    </w:p>
    <w:p w14:paraId="5D40FFC8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Cygnet Digital, Service</w:t>
      </w:r>
    </w:p>
    <w:p w14:paraId="21A17952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 xml:space="preserve">LogicMonitor, </w:t>
      </w:r>
    </w:p>
    <w:p w14:paraId="4AB7F436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wondermove Inc., Skuber</w:t>
      </w:r>
    </w:p>
    <w:p w14:paraId="5F57AF23" w14:textId="0E20A904" w:rsidR="00DB62F2" w:rsidRDefault="00DB62F2" w:rsidP="00DB62F2">
      <w:pPr>
        <w:rPr>
          <w:lang w:val="en-US"/>
        </w:rPr>
      </w:pPr>
      <w:r w:rsidRPr="00DB62F2">
        <w:rPr>
          <w:lang w:val="en-US"/>
        </w:rPr>
        <w:t>Profisea Labs, UniSkai by ProfiSea Labs</w:t>
      </w:r>
    </w:p>
    <w:p w14:paraId="3B86E80E" w14:textId="77777777" w:rsidR="00FE0218" w:rsidRPr="00DB62F2" w:rsidRDefault="00FE0218" w:rsidP="00DB62F2">
      <w:pPr>
        <w:rPr>
          <w:lang w:val="en-US"/>
        </w:rPr>
      </w:pPr>
    </w:p>
    <w:p w14:paraId="17CF835E" w14:textId="360D3DA8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Open Source Cloud Solution</w:t>
      </w:r>
    </w:p>
    <w:p w14:paraId="127F9E5E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John Snow Labs, Spark NLP</w:t>
      </w:r>
    </w:p>
    <w:p w14:paraId="34D63C34" w14:textId="44EB3458" w:rsidR="00DB62F2" w:rsidRDefault="00DB62F2" w:rsidP="00DB62F2">
      <w:pPr>
        <w:rPr>
          <w:lang w:val="en-US"/>
        </w:rPr>
      </w:pPr>
      <w:r w:rsidRPr="00DB62F2">
        <w:rPr>
          <w:lang w:val="en-US"/>
        </w:rPr>
        <w:t>Sysdig, Falco</w:t>
      </w:r>
    </w:p>
    <w:p w14:paraId="160084CC" w14:textId="77777777" w:rsidR="00FE0218" w:rsidRDefault="00FE0218" w:rsidP="00DB62F2">
      <w:pPr>
        <w:rPr>
          <w:lang w:val="en-US"/>
        </w:rPr>
      </w:pPr>
    </w:p>
    <w:p w14:paraId="0CEEBEE5" w14:textId="77777777" w:rsidR="00FE0218" w:rsidRDefault="00FE0218" w:rsidP="00DB62F2">
      <w:pPr>
        <w:rPr>
          <w:lang w:val="en-US"/>
        </w:rPr>
      </w:pPr>
    </w:p>
    <w:p w14:paraId="248B9144" w14:textId="77777777" w:rsidR="00FE0218" w:rsidRDefault="00FE0218" w:rsidP="00DB62F2">
      <w:pPr>
        <w:rPr>
          <w:lang w:val="en-US"/>
        </w:rPr>
      </w:pPr>
    </w:p>
    <w:p w14:paraId="44A1AF14" w14:textId="77777777" w:rsidR="00FE0218" w:rsidRDefault="00FE0218" w:rsidP="00DB62F2">
      <w:pPr>
        <w:rPr>
          <w:lang w:val="en-US"/>
        </w:rPr>
      </w:pPr>
    </w:p>
    <w:p w14:paraId="1CE33156" w14:textId="77777777" w:rsidR="00FE0218" w:rsidRDefault="00FE0218" w:rsidP="00DB62F2">
      <w:pPr>
        <w:rPr>
          <w:lang w:val="en-US"/>
        </w:rPr>
      </w:pPr>
    </w:p>
    <w:p w14:paraId="398B2CE7" w14:textId="77777777" w:rsidR="00FE0218" w:rsidRPr="00DB62F2" w:rsidRDefault="00FE0218" w:rsidP="00DB62F2">
      <w:pPr>
        <w:rPr>
          <w:lang w:val="en-US"/>
        </w:rPr>
      </w:pPr>
    </w:p>
    <w:p w14:paraId="72E16E4A" w14:textId="4A92D6AD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Use of Artificial Intelligence in Cloud Computing</w:t>
      </w:r>
    </w:p>
    <w:p w14:paraId="67D2445E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Arthur</w:t>
      </w:r>
    </w:p>
    <w:p w14:paraId="0895B959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Phenom</w:t>
      </w:r>
    </w:p>
    <w:p w14:paraId="72F42DB9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Pricefx</w:t>
      </w:r>
    </w:p>
    <w:p w14:paraId="1C8AFA5C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ThoughtSpot</w:t>
      </w:r>
    </w:p>
    <w:p w14:paraId="1AB3617C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Bloomreach</w:t>
      </w:r>
    </w:p>
    <w:p w14:paraId="6EAF7F27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BigPanda</w:t>
      </w:r>
    </w:p>
    <w:p w14:paraId="5DADE258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Businessolver</w:t>
      </w:r>
    </w:p>
    <w:p w14:paraId="72D12873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Algolia</w:t>
      </w:r>
    </w:p>
    <w:p w14:paraId="5D09C5DA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John Snow Labs</w:t>
      </w:r>
    </w:p>
    <w:p w14:paraId="5AF8229F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Genesys</w:t>
      </w:r>
    </w:p>
    <w:p w14:paraId="7C551336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Legion Technologies</w:t>
      </w:r>
    </w:p>
    <w:p w14:paraId="66CEFC92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Birdeye</w:t>
      </w:r>
    </w:p>
    <w:p w14:paraId="2DBC53EB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Domo</w:t>
      </w:r>
    </w:p>
    <w:p w14:paraId="605A209C" w14:textId="2CEC20E9" w:rsidR="00DB62F2" w:rsidRDefault="00DB62F2" w:rsidP="00DB62F2">
      <w:pPr>
        <w:rPr>
          <w:lang w:val="en-US"/>
        </w:rPr>
      </w:pPr>
      <w:r w:rsidRPr="00DB62F2">
        <w:rPr>
          <w:lang w:val="en-US"/>
        </w:rPr>
        <w:t>Profisea Labs</w:t>
      </w:r>
    </w:p>
    <w:p w14:paraId="441ECC10" w14:textId="77777777" w:rsidR="00994D7E" w:rsidRPr="00DB62F2" w:rsidRDefault="00994D7E" w:rsidP="00DB62F2">
      <w:pPr>
        <w:rPr>
          <w:lang w:val="en-US"/>
        </w:rPr>
      </w:pPr>
    </w:p>
    <w:p w14:paraId="421A09E0" w14:textId="6EA8966D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Cloud-Native Project / Solution</w:t>
      </w:r>
    </w:p>
    <w:p w14:paraId="43A2F2A3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wondermove Inc., Skuber</w:t>
      </w:r>
    </w:p>
    <w:p w14:paraId="078BE948" w14:textId="5D432477" w:rsidR="00DB62F2" w:rsidRDefault="00DB62F2" w:rsidP="00DB62F2">
      <w:pPr>
        <w:rPr>
          <w:lang w:val="en-US"/>
        </w:rPr>
      </w:pPr>
      <w:r w:rsidRPr="00DB62F2">
        <w:rPr>
          <w:lang w:val="en-US"/>
        </w:rPr>
        <w:t>Kyvos Insights,</w:t>
      </w:r>
    </w:p>
    <w:p w14:paraId="1F0D9044" w14:textId="77777777" w:rsidR="00994D7E" w:rsidRPr="00DB62F2" w:rsidRDefault="00994D7E" w:rsidP="00DB62F2">
      <w:pPr>
        <w:rPr>
          <w:lang w:val="en-US"/>
        </w:rPr>
      </w:pPr>
    </w:p>
    <w:p w14:paraId="43F66994" w14:textId="3D1D2366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B2B Customer Strategy</w:t>
      </w:r>
    </w:p>
    <w:p w14:paraId="03C3863D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LogicMonitor</w:t>
      </w:r>
    </w:p>
    <w:p w14:paraId="7F017992" w14:textId="77777777" w:rsidR="00DB62F2" w:rsidRPr="00DB62F2" w:rsidRDefault="00DB62F2" w:rsidP="00DB62F2">
      <w:pPr>
        <w:rPr>
          <w:lang w:val="en-US"/>
        </w:rPr>
      </w:pPr>
      <w:r w:rsidRPr="00DB62F2">
        <w:rPr>
          <w:lang w:val="en-US"/>
        </w:rPr>
        <w:t>Vertafore, Sircon for Carriers</w:t>
      </w:r>
    </w:p>
    <w:p w14:paraId="2C09E93C" w14:textId="76A1C4B5" w:rsidR="00DB62F2" w:rsidRDefault="00DB62F2" w:rsidP="00DB62F2">
      <w:pPr>
        <w:rPr>
          <w:lang w:val="en-US"/>
        </w:rPr>
      </w:pPr>
      <w:r w:rsidRPr="00DB62F2">
        <w:rPr>
          <w:lang w:val="en-US"/>
        </w:rPr>
        <w:t>AHEAD, Hatch</w:t>
      </w:r>
    </w:p>
    <w:p w14:paraId="2F82BFBE" w14:textId="77777777" w:rsidR="00994D7E" w:rsidRDefault="00994D7E" w:rsidP="00DB62F2">
      <w:pPr>
        <w:rPr>
          <w:lang w:val="en-US"/>
        </w:rPr>
      </w:pPr>
    </w:p>
    <w:p w14:paraId="47F6551B" w14:textId="77777777" w:rsidR="00FE0218" w:rsidRDefault="00FE0218" w:rsidP="00DB62F2">
      <w:pPr>
        <w:rPr>
          <w:lang w:val="en-US"/>
        </w:rPr>
      </w:pPr>
    </w:p>
    <w:p w14:paraId="3BEEEEC7" w14:textId="77777777" w:rsidR="00FE0218" w:rsidRDefault="00FE0218" w:rsidP="00DB62F2">
      <w:pPr>
        <w:rPr>
          <w:lang w:val="en-US"/>
        </w:rPr>
      </w:pPr>
    </w:p>
    <w:p w14:paraId="53B177CF" w14:textId="77777777" w:rsidR="00FE0218" w:rsidRDefault="00FE0218" w:rsidP="00DB62F2">
      <w:pPr>
        <w:rPr>
          <w:lang w:val="en-US"/>
        </w:rPr>
      </w:pPr>
    </w:p>
    <w:p w14:paraId="03B9873F" w14:textId="77777777" w:rsidR="00FE0218" w:rsidRDefault="00FE0218" w:rsidP="00DB62F2">
      <w:pPr>
        <w:rPr>
          <w:lang w:val="en-US"/>
        </w:rPr>
      </w:pPr>
    </w:p>
    <w:p w14:paraId="57F989CB" w14:textId="77777777" w:rsidR="00FE0218" w:rsidRDefault="00FE0218" w:rsidP="00DB62F2">
      <w:pPr>
        <w:rPr>
          <w:lang w:val="en-US"/>
        </w:rPr>
      </w:pPr>
    </w:p>
    <w:p w14:paraId="6E46FED4" w14:textId="77777777" w:rsidR="00FE0218" w:rsidRPr="00DB62F2" w:rsidRDefault="00FE0218" w:rsidP="00DB62F2">
      <w:pPr>
        <w:rPr>
          <w:lang w:val="en-US"/>
        </w:rPr>
      </w:pPr>
    </w:p>
    <w:p w14:paraId="2E7560AD" w14:textId="17F99441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Security Innovation of the Year (Enterprise)</w:t>
      </w:r>
    </w:p>
    <w:p w14:paraId="4D3A20BD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OpsMx, OpsMx Deploy Shield</w:t>
      </w:r>
    </w:p>
    <w:p w14:paraId="4A06C142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Forward Networks, Forward Enterprise</w:t>
      </w:r>
    </w:p>
    <w:p w14:paraId="0030EF93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Gem Security, </w:t>
      </w:r>
    </w:p>
    <w:p w14:paraId="706391C6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Aqua Security, The Aqua Platform</w:t>
      </w:r>
    </w:p>
    <w:p w14:paraId="39EAA03C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Red Sift, Red Sift Pulse Platform</w:t>
      </w:r>
    </w:p>
    <w:p w14:paraId="7911FAB4" w14:textId="03BC0D06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ClearDATA, CyberHealt</w:t>
      </w:r>
      <w:r>
        <w:rPr>
          <w:lang w:val="en-US"/>
        </w:rPr>
        <w:t>h</w:t>
      </w:r>
      <w:r w:rsidRPr="00994D7E">
        <w:rPr>
          <w:lang w:val="en-US"/>
        </w:rPr>
        <w:t xml:space="preserve"> Platform</w:t>
      </w:r>
    </w:p>
    <w:p w14:paraId="41CBD496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IONIX, IONIX Attack Surface Management Platform</w:t>
      </w:r>
    </w:p>
    <w:p w14:paraId="43A74872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Dig Security, Dig Data Security Platform</w:t>
      </w:r>
    </w:p>
    <w:p w14:paraId="039321F9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Hornetsecurity, 365 Total Protection</w:t>
      </w:r>
    </w:p>
    <w:p w14:paraId="37F99F16" w14:textId="6ABE2C31" w:rsidR="00DB62F2" w:rsidRDefault="00994D7E" w:rsidP="00994D7E">
      <w:pPr>
        <w:rPr>
          <w:lang w:val="en-US"/>
        </w:rPr>
      </w:pPr>
      <w:r w:rsidRPr="00994D7E">
        <w:rPr>
          <w:lang w:val="en-US"/>
        </w:rPr>
        <w:t xml:space="preserve">Skyhigh Security, Skyhigh Secuirty SSE </w:t>
      </w:r>
    </w:p>
    <w:p w14:paraId="7FA9A367" w14:textId="77777777" w:rsidR="00994D7E" w:rsidRPr="00DB62F2" w:rsidRDefault="00994D7E" w:rsidP="00994D7E">
      <w:pPr>
        <w:rPr>
          <w:lang w:val="en-US"/>
        </w:rPr>
      </w:pPr>
    </w:p>
    <w:p w14:paraId="5983C8E1" w14:textId="462BBDE0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Security Innovation of the Year (SMB)</w:t>
      </w:r>
    </w:p>
    <w:p w14:paraId="5DEBF525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Egnyte, </w:t>
      </w:r>
    </w:p>
    <w:p w14:paraId="402869A7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TrustCloud, </w:t>
      </w:r>
    </w:p>
    <w:p w14:paraId="696A0402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Wing Security, Wing Security</w:t>
      </w:r>
    </w:p>
    <w:p w14:paraId="7038BA44" w14:textId="72922F00" w:rsidR="00994D7E" w:rsidRDefault="00994D7E" w:rsidP="00994D7E">
      <w:pPr>
        <w:rPr>
          <w:lang w:val="en-US"/>
        </w:rPr>
      </w:pPr>
      <w:r w:rsidRPr="00994D7E">
        <w:rPr>
          <w:lang w:val="en-US"/>
        </w:rPr>
        <w:t>ClearDATA, CyberHealth</w:t>
      </w:r>
      <w:r>
        <w:rPr>
          <w:lang w:val="en-US"/>
        </w:rPr>
        <w:t xml:space="preserve"> </w:t>
      </w:r>
      <w:r w:rsidRPr="00994D7E">
        <w:rPr>
          <w:lang w:val="en-US"/>
        </w:rPr>
        <w:t>Platform</w:t>
      </w:r>
    </w:p>
    <w:p w14:paraId="1B80189C" w14:textId="77777777" w:rsidR="00994D7E" w:rsidRPr="00994D7E" w:rsidRDefault="00994D7E" w:rsidP="00994D7E">
      <w:pPr>
        <w:rPr>
          <w:lang w:val="en-US"/>
        </w:rPr>
      </w:pPr>
    </w:p>
    <w:p w14:paraId="2DB626E4" w14:textId="019C5912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Cloud Consultancy or MSP</w:t>
      </w:r>
    </w:p>
    <w:p w14:paraId="7A7039CA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Avaya, ACES Cloud CX Consulting</w:t>
      </w:r>
    </w:p>
    <w:p w14:paraId="3E65E229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Doherty Associates, </w:t>
      </w:r>
    </w:p>
    <w:p w14:paraId="65A20866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Daemon, </w:t>
      </w:r>
    </w:p>
    <w:p w14:paraId="1429122A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Meridian IT Inc, mPower and mProtect</w:t>
      </w:r>
    </w:p>
    <w:p w14:paraId="06AA9853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Konica Minolta Business Solutions U.S.A., Inc., Konica Minolta Cloud Services</w:t>
      </w:r>
    </w:p>
    <w:p w14:paraId="59A24B11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OTAVA, </w:t>
      </w:r>
    </w:p>
    <w:p w14:paraId="4226BDBE" w14:textId="3C1B42BC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ClearDATA, CyberHealth Platform</w:t>
      </w:r>
    </w:p>
    <w:p w14:paraId="4BDACB28" w14:textId="6349F172" w:rsidR="00994D7E" w:rsidRDefault="00994D7E" w:rsidP="00994D7E">
      <w:pPr>
        <w:rPr>
          <w:lang w:val="en-US"/>
        </w:rPr>
      </w:pPr>
      <w:r w:rsidRPr="00994D7E">
        <w:rPr>
          <w:lang w:val="en-US"/>
        </w:rPr>
        <w:t>Impetus Technologies, LeapLogic</w:t>
      </w:r>
    </w:p>
    <w:p w14:paraId="5D70CED8" w14:textId="7F70262A" w:rsidR="004D2504" w:rsidRDefault="004D2504" w:rsidP="00994D7E">
      <w:pPr>
        <w:rPr>
          <w:lang w:val="en-US"/>
        </w:rPr>
      </w:pPr>
    </w:p>
    <w:p w14:paraId="1EF74AD2" w14:textId="77777777" w:rsidR="00FE0218" w:rsidRDefault="00FE0218" w:rsidP="00994D7E">
      <w:pPr>
        <w:rPr>
          <w:lang w:val="en-US"/>
        </w:rPr>
      </w:pPr>
    </w:p>
    <w:p w14:paraId="21A1FB86" w14:textId="77777777" w:rsidR="00FE0218" w:rsidRDefault="00FE0218" w:rsidP="00994D7E">
      <w:pPr>
        <w:rPr>
          <w:lang w:val="en-US"/>
        </w:rPr>
      </w:pPr>
    </w:p>
    <w:p w14:paraId="178766F0" w14:textId="77777777" w:rsidR="00FE0218" w:rsidRPr="00994D7E" w:rsidRDefault="00FE0218" w:rsidP="00994D7E">
      <w:pPr>
        <w:rPr>
          <w:lang w:val="en-US"/>
        </w:rPr>
      </w:pPr>
    </w:p>
    <w:p w14:paraId="3CBE832B" w14:textId="5AC32540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Cloud Payment, Finance or Billing Solution</w:t>
      </w:r>
    </w:p>
    <w:p w14:paraId="099B0D47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Cygnet Digital, Service</w:t>
      </w:r>
    </w:p>
    <w:p w14:paraId="1C590661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Billtrust, Business Payments Network (BPN)</w:t>
      </w:r>
    </w:p>
    <w:p w14:paraId="1E5689D0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Motus, </w:t>
      </w:r>
    </w:p>
    <w:p w14:paraId="78F1AA7B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 xml:space="preserve">Xero, </w:t>
      </w:r>
    </w:p>
    <w:p w14:paraId="6A261A2E" w14:textId="77777777" w:rsidR="00994D7E" w:rsidRPr="00994D7E" w:rsidRDefault="00994D7E" w:rsidP="00994D7E">
      <w:pPr>
        <w:rPr>
          <w:lang w:val="en-US"/>
        </w:rPr>
      </w:pPr>
      <w:r w:rsidRPr="00994D7E">
        <w:rPr>
          <w:lang w:val="en-US"/>
        </w:rPr>
        <w:t>2Checkout (now Verifone), 2Checkout (now Verifone) Monetization Platform</w:t>
      </w:r>
    </w:p>
    <w:p w14:paraId="0175EB9A" w14:textId="52361253" w:rsidR="004D2504" w:rsidRDefault="00994D7E" w:rsidP="00994D7E">
      <w:pPr>
        <w:rPr>
          <w:lang w:val="en-US"/>
        </w:rPr>
      </w:pPr>
      <w:r w:rsidRPr="00994D7E">
        <w:rPr>
          <w:lang w:val="en-US"/>
        </w:rPr>
        <w:t>BillingPlatform,</w:t>
      </w:r>
    </w:p>
    <w:p w14:paraId="4139A613" w14:textId="77777777" w:rsidR="00FE0218" w:rsidRPr="00994D7E" w:rsidRDefault="00FE0218" w:rsidP="00994D7E">
      <w:pPr>
        <w:rPr>
          <w:lang w:val="en-US"/>
        </w:rPr>
      </w:pPr>
    </w:p>
    <w:p w14:paraId="2936E14D" w14:textId="0C33A838" w:rsidR="00121755" w:rsidRDefault="00121755" w:rsidP="00121755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Cloud Business Intelligence or Analytics Solution</w:t>
      </w:r>
    </w:p>
    <w:p w14:paraId="74CB55DB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Opus 2, Opus 2 Case Management</w:t>
      </w:r>
    </w:p>
    <w:p w14:paraId="37A9A37A" w14:textId="28880A5D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Wolters Kluwer Tax and Accounting, CCH Axcess</w:t>
      </w:r>
    </w:p>
    <w:p w14:paraId="01F14EF9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Pricefx, Paper Plane</w:t>
      </w:r>
    </w:p>
    <w:p w14:paraId="216F5D28" w14:textId="403DE9E9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Snow Software, Snow Atlas Snow SaaS Management</w:t>
      </w:r>
    </w:p>
    <w:p w14:paraId="485591F0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Datasite, Datasite Cloud</w:t>
      </w:r>
    </w:p>
    <w:p w14:paraId="15CC7CD5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Alteryx, Inc., Alteryx Analytics Cloud Platform</w:t>
      </w:r>
    </w:p>
    <w:p w14:paraId="60DDA648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Domino Data Lab, Domino Cloud</w:t>
      </w:r>
    </w:p>
    <w:p w14:paraId="32410D1F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John Snow Labs, Spark NLP</w:t>
      </w:r>
    </w:p>
    <w:p w14:paraId="04A1267F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Cube, Cube Cloud</w:t>
      </w:r>
    </w:p>
    <w:p w14:paraId="354E8D82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ADP SMALL BUSINESS, ADP SMALL BUSINESS â€“ RUN MOBILE APP</w:t>
      </w:r>
    </w:p>
    <w:p w14:paraId="04EBB557" w14:textId="219796FC" w:rsidR="001B293A" w:rsidRDefault="001B293A" w:rsidP="001B293A">
      <w:pPr>
        <w:rPr>
          <w:lang w:val="en-US"/>
        </w:rPr>
      </w:pPr>
      <w:r w:rsidRPr="001B293A">
        <w:rPr>
          <w:lang w:val="en-US"/>
        </w:rPr>
        <w:t>HG Insights, HG Cloud Dynamics</w:t>
      </w:r>
    </w:p>
    <w:p w14:paraId="0D8BFEBC" w14:textId="77777777" w:rsidR="001B293A" w:rsidRPr="001B293A" w:rsidRDefault="001B293A" w:rsidP="001B293A">
      <w:pPr>
        <w:rPr>
          <w:lang w:val="en-US"/>
        </w:rPr>
      </w:pPr>
    </w:p>
    <w:p w14:paraId="7821B5AC" w14:textId="4A8F9413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Most Promising</w:t>
      </w:r>
      <w:r w:rsidR="6A06A2F3" w:rsidRPr="00015DD7">
        <w:rPr>
          <w:b/>
          <w:bCs/>
          <w:lang w:val="en-US"/>
        </w:rPr>
        <w:t xml:space="preserve"> </w:t>
      </w:r>
      <w:r w:rsidRPr="00015DD7">
        <w:rPr>
          <w:b/>
          <w:bCs/>
          <w:lang w:val="en-US"/>
        </w:rPr>
        <w:t>Start-Up</w:t>
      </w:r>
    </w:p>
    <w:p w14:paraId="270B3CDD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 xml:space="preserve">Coalesce, </w:t>
      </w:r>
    </w:p>
    <w:p w14:paraId="752AADA5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Lightbits Labs, Lightbits Cloud Data Platform</w:t>
      </w:r>
    </w:p>
    <w:p w14:paraId="01547819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 xml:space="preserve">JOTELULU, </w:t>
      </w:r>
    </w:p>
    <w:p w14:paraId="08491D38" w14:textId="209012F4" w:rsidR="001B293A" w:rsidRDefault="001B293A" w:rsidP="001B293A">
      <w:pPr>
        <w:rPr>
          <w:lang w:val="en-US"/>
        </w:rPr>
      </w:pPr>
      <w:r w:rsidRPr="001B293A">
        <w:rPr>
          <w:lang w:val="en-US"/>
        </w:rPr>
        <w:t>Profisea Labs, UniSkai by ProfiSea Labs</w:t>
      </w:r>
    </w:p>
    <w:p w14:paraId="2FDBC45E" w14:textId="77777777" w:rsidR="001B293A" w:rsidRPr="001B293A" w:rsidRDefault="001B293A" w:rsidP="001B293A">
      <w:pPr>
        <w:rPr>
          <w:lang w:val="en-US"/>
        </w:rPr>
      </w:pPr>
    </w:p>
    <w:p w14:paraId="301C3B9C" w14:textId="13FD12B4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Cloud Innovator of the Year</w:t>
      </w:r>
    </w:p>
    <w:p w14:paraId="493157F1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Manish Patel, Chief Product Officer at Cdata</w:t>
      </w:r>
    </w:p>
    <w:p w14:paraId="05079A69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Dig Security, Dig Data Security Platform</w:t>
      </w:r>
    </w:p>
    <w:p w14:paraId="691ABEE5" w14:textId="0FBB6A2A" w:rsidR="00B206E6" w:rsidRDefault="00B206E6" w:rsidP="00B206E6">
      <w:pPr>
        <w:rPr>
          <w:lang w:val="en-US"/>
        </w:rPr>
      </w:pPr>
      <w:r w:rsidRPr="00B206E6">
        <w:rPr>
          <w:lang w:val="en-US"/>
        </w:rPr>
        <w:t>Wiz,</w:t>
      </w:r>
    </w:p>
    <w:p w14:paraId="1302BD41" w14:textId="77777777" w:rsidR="00B206E6" w:rsidRPr="00B206E6" w:rsidRDefault="00B206E6" w:rsidP="00B206E6">
      <w:pPr>
        <w:rPr>
          <w:lang w:val="en-US"/>
        </w:rPr>
      </w:pPr>
    </w:p>
    <w:p w14:paraId="436876FA" w14:textId="47F64FD0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lastRenderedPageBreak/>
        <w:t>Best Cloud DR / Business Continuity Solution</w:t>
      </w:r>
    </w:p>
    <w:p w14:paraId="4CD9BBB0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DartPoints, DartPoints Disaster Recovery Solutions</w:t>
      </w:r>
    </w:p>
    <w:p w14:paraId="58023716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Meridian IT Inc, mPower and mProtect</w:t>
      </w:r>
    </w:p>
    <w:p w14:paraId="68083343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Zerto, a Hewlett Packard Enterprise company, Zerto 10</w:t>
      </w:r>
    </w:p>
    <w:p w14:paraId="1DA37D3D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 xml:space="preserve">Nasuni, </w:t>
      </w:r>
    </w:p>
    <w:p w14:paraId="2937C969" w14:textId="24085638" w:rsidR="001B293A" w:rsidRDefault="001B293A" w:rsidP="001B293A">
      <w:pPr>
        <w:rPr>
          <w:lang w:val="en-US"/>
        </w:rPr>
      </w:pPr>
      <w:r w:rsidRPr="001B293A">
        <w:rPr>
          <w:lang w:val="en-US"/>
        </w:rPr>
        <w:t>OTAVA,</w:t>
      </w:r>
    </w:p>
    <w:p w14:paraId="0D916D56" w14:textId="77777777" w:rsidR="00896375" w:rsidRPr="001B293A" w:rsidRDefault="00896375" w:rsidP="001B293A">
      <w:pPr>
        <w:rPr>
          <w:lang w:val="en-US"/>
        </w:rPr>
      </w:pPr>
    </w:p>
    <w:p w14:paraId="3C41C438" w14:textId="3532A22F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Cloud Development Innovation of the Year</w:t>
      </w:r>
    </w:p>
    <w:p w14:paraId="54E0F239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 xml:space="preserve">Sun West Mortgages, </w:t>
      </w:r>
    </w:p>
    <w:p w14:paraId="54B9488D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Arthur</w:t>
      </w:r>
    </w:p>
    <w:p w14:paraId="63212CE0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Phenom</w:t>
      </w:r>
    </w:p>
    <w:p w14:paraId="4CE7653F" w14:textId="0AC37D8C" w:rsidR="00B206E6" w:rsidRDefault="00B206E6" w:rsidP="00B206E6">
      <w:pPr>
        <w:rPr>
          <w:lang w:val="en-US"/>
        </w:rPr>
      </w:pPr>
      <w:r w:rsidRPr="00B206E6">
        <w:rPr>
          <w:lang w:val="en-US"/>
        </w:rPr>
        <w:t>Pricefx</w:t>
      </w:r>
    </w:p>
    <w:p w14:paraId="7F747579" w14:textId="77777777" w:rsidR="00B206E6" w:rsidRPr="00B206E6" w:rsidRDefault="00B206E6" w:rsidP="00B206E6">
      <w:pPr>
        <w:rPr>
          <w:lang w:val="en-US"/>
        </w:rPr>
      </w:pPr>
    </w:p>
    <w:p w14:paraId="7FE52AAD" w14:textId="15C375BA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Cloud Project of the Year</w:t>
      </w:r>
    </w:p>
    <w:p w14:paraId="334D1504" w14:textId="5A40D85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Plume, Plume</w:t>
      </w:r>
      <w:r>
        <w:rPr>
          <w:lang w:val="en-US"/>
        </w:rPr>
        <w:t>’</w:t>
      </w:r>
      <w:r w:rsidRPr="00B206E6">
        <w:rPr>
          <w:lang w:val="en-US"/>
        </w:rPr>
        <w:t>s CEM Platform featuring enhanced Haystack &amp; Full Stack Optimization</w:t>
      </w:r>
    </w:p>
    <w:p w14:paraId="2F2BFF61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ClearScale, Advarra - Cloud Migration and Modernization</w:t>
      </w:r>
    </w:p>
    <w:p w14:paraId="45F0FB06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Impetus Technologies, LeapLogic</w:t>
      </w:r>
    </w:p>
    <w:p w14:paraId="3B95E293" w14:textId="48DB0203" w:rsidR="00B206E6" w:rsidRDefault="00B206E6" w:rsidP="00B206E6">
      <w:pPr>
        <w:rPr>
          <w:lang w:val="en-US"/>
        </w:rPr>
      </w:pPr>
      <w:r w:rsidRPr="00B206E6">
        <w:rPr>
          <w:lang w:val="en-US"/>
        </w:rPr>
        <w:t>Profisea Labs, UniSkai by ProfiSea Labs</w:t>
      </w:r>
    </w:p>
    <w:p w14:paraId="32A9B2C8" w14:textId="77777777" w:rsidR="00B206E6" w:rsidRPr="00B206E6" w:rsidRDefault="00B206E6" w:rsidP="00B206E6">
      <w:pPr>
        <w:rPr>
          <w:lang w:val="en-US"/>
        </w:rPr>
      </w:pPr>
    </w:p>
    <w:p w14:paraId="443FADD4" w14:textId="534DB855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Use of Telephony / Unified Communications in Cloud Computing</w:t>
      </w:r>
    </w:p>
    <w:p w14:paraId="554903EC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Dstny, Call2Teams Go</w:t>
      </w:r>
    </w:p>
    <w:p w14:paraId="6D285624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Vail Systems Inc., Telekit</w:t>
      </w:r>
    </w:p>
    <w:p w14:paraId="2075779E" w14:textId="3F7D8203" w:rsidR="001B293A" w:rsidRDefault="001B293A" w:rsidP="001B293A">
      <w:pPr>
        <w:rPr>
          <w:lang w:val="en-US"/>
        </w:rPr>
      </w:pPr>
      <w:r w:rsidRPr="001B293A">
        <w:rPr>
          <w:lang w:val="en-US"/>
        </w:rPr>
        <w:t>Genesys, Genesys Cloud CX</w:t>
      </w:r>
    </w:p>
    <w:p w14:paraId="69A120D2" w14:textId="77777777" w:rsidR="001B293A" w:rsidRPr="001B293A" w:rsidRDefault="001B293A" w:rsidP="001B293A">
      <w:pPr>
        <w:rPr>
          <w:lang w:val="en-US"/>
        </w:rPr>
      </w:pPr>
    </w:p>
    <w:p w14:paraId="4963EA6B" w14:textId="3A556D2A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Environmental or ‘Green’ Use of the Cloud</w:t>
      </w:r>
    </w:p>
    <w:p w14:paraId="5E61CE5C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EkkoSense, EkkoSoft Critical</w:t>
      </w:r>
    </w:p>
    <w:p w14:paraId="69369954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Genesys, Genesys Cloud CX</w:t>
      </w:r>
    </w:p>
    <w:p w14:paraId="7FE7D2E9" w14:textId="6EA519A8" w:rsidR="001B293A" w:rsidRDefault="001B293A" w:rsidP="001B293A">
      <w:pPr>
        <w:rPr>
          <w:lang w:val="en-US"/>
        </w:rPr>
      </w:pPr>
      <w:r w:rsidRPr="001B293A">
        <w:rPr>
          <w:lang w:val="en-US"/>
        </w:rPr>
        <w:t>Clearwave,</w:t>
      </w:r>
    </w:p>
    <w:p w14:paraId="0CC908C5" w14:textId="77777777" w:rsidR="001B293A" w:rsidRPr="001B293A" w:rsidRDefault="001B293A" w:rsidP="001B293A">
      <w:pPr>
        <w:rPr>
          <w:lang w:val="en-US"/>
        </w:rPr>
      </w:pPr>
    </w:p>
    <w:p w14:paraId="401C1A81" w14:textId="0E10D54B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Use of the Cloud in the Internet of Things (IoT)</w:t>
      </w:r>
    </w:p>
    <w:p w14:paraId="4068F9C4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VivoAquatics, VivoPoint Pro</w:t>
      </w:r>
    </w:p>
    <w:p w14:paraId="5DD72361" w14:textId="1642B371" w:rsidR="00B206E6" w:rsidRDefault="00B206E6" w:rsidP="00B206E6">
      <w:pPr>
        <w:rPr>
          <w:lang w:val="en-US"/>
        </w:rPr>
      </w:pPr>
      <w:r w:rsidRPr="00B206E6">
        <w:rPr>
          <w:lang w:val="en-US"/>
        </w:rPr>
        <w:t>Hewlett Packard Enterprise (HPE), HPE GreenLake for Private Cloud Enterprise</w:t>
      </w:r>
    </w:p>
    <w:p w14:paraId="1FB01AA4" w14:textId="77777777" w:rsidR="00B206E6" w:rsidRPr="00B206E6" w:rsidRDefault="00B206E6" w:rsidP="00B206E6">
      <w:pPr>
        <w:rPr>
          <w:lang w:val="en-US"/>
        </w:rPr>
      </w:pPr>
    </w:p>
    <w:p w14:paraId="31D281C0" w14:textId="6ED0836B" w:rsidR="00696049" w:rsidRDefault="00696049" w:rsidP="00696049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Cloud Disruptor of the Year</w:t>
      </w:r>
    </w:p>
    <w:p w14:paraId="29EF82E4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>Talent Select AI, Talent Select AI</w:t>
      </w:r>
    </w:p>
    <w:p w14:paraId="647D2557" w14:textId="77777777" w:rsidR="00B206E6" w:rsidRPr="00B206E6" w:rsidRDefault="00B206E6" w:rsidP="00B206E6">
      <w:pPr>
        <w:rPr>
          <w:lang w:val="en-US"/>
        </w:rPr>
      </w:pPr>
      <w:r w:rsidRPr="00B206E6">
        <w:rPr>
          <w:lang w:val="en-US"/>
        </w:rPr>
        <w:t xml:space="preserve">Kyvos Insights, </w:t>
      </w:r>
    </w:p>
    <w:p w14:paraId="69FD67B5" w14:textId="39F60014" w:rsidR="00B206E6" w:rsidRDefault="00B206E6" w:rsidP="00B206E6">
      <w:pPr>
        <w:rPr>
          <w:lang w:val="en-US"/>
        </w:rPr>
      </w:pPr>
      <w:r w:rsidRPr="00B206E6">
        <w:rPr>
          <w:lang w:val="en-US"/>
        </w:rPr>
        <w:t xml:space="preserve">HelloYello LLC, </w:t>
      </w:r>
    </w:p>
    <w:p w14:paraId="5CDBCC96" w14:textId="694E72D5" w:rsidR="00896375" w:rsidRDefault="00896375" w:rsidP="00B206E6">
      <w:pPr>
        <w:rPr>
          <w:lang w:val="en-US"/>
        </w:rPr>
      </w:pPr>
      <w:r>
        <w:rPr>
          <w:lang w:val="en-US"/>
        </w:rPr>
        <w:t>Edge Delta</w:t>
      </w:r>
    </w:p>
    <w:p w14:paraId="75C42867" w14:textId="77777777" w:rsidR="00B206E6" w:rsidRPr="00B206E6" w:rsidRDefault="00B206E6" w:rsidP="00B206E6">
      <w:pPr>
        <w:rPr>
          <w:lang w:val="en-US"/>
        </w:rPr>
      </w:pPr>
    </w:p>
    <w:p w14:paraId="267E8F94" w14:textId="6766EE05" w:rsidR="00696049" w:rsidRDefault="00696049" w:rsidP="001B293A">
      <w:pPr>
        <w:pStyle w:val="Heading2"/>
        <w:rPr>
          <w:b/>
          <w:bCs/>
          <w:lang w:val="en-US"/>
        </w:rPr>
      </w:pPr>
      <w:r w:rsidRPr="00015DD7">
        <w:rPr>
          <w:b/>
          <w:bCs/>
          <w:lang w:val="en-US"/>
        </w:rPr>
        <w:t>Best Place to Work in the Cloud</w:t>
      </w:r>
    </w:p>
    <w:p w14:paraId="7E3B46F6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>Genesys, Genesys Cloud CX</w:t>
      </w:r>
    </w:p>
    <w:p w14:paraId="431E3A69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 xml:space="preserve">Whatfix, </w:t>
      </w:r>
    </w:p>
    <w:p w14:paraId="79B3AF79" w14:textId="77777777" w:rsidR="001B293A" w:rsidRPr="001B293A" w:rsidRDefault="001B293A" w:rsidP="001B293A">
      <w:pPr>
        <w:rPr>
          <w:lang w:val="en-US"/>
        </w:rPr>
      </w:pPr>
      <w:r w:rsidRPr="001B293A">
        <w:rPr>
          <w:lang w:val="en-US"/>
        </w:rPr>
        <w:t xml:space="preserve">Vertafore, </w:t>
      </w:r>
    </w:p>
    <w:p w14:paraId="3527FCA0" w14:textId="7D5FB348" w:rsidR="001B293A" w:rsidRDefault="001B293A" w:rsidP="001B293A">
      <w:pPr>
        <w:rPr>
          <w:lang w:val="en-US"/>
        </w:rPr>
      </w:pPr>
      <w:r w:rsidRPr="001B293A">
        <w:rPr>
          <w:lang w:val="en-US"/>
        </w:rPr>
        <w:t>Profisea Labs, UniSkai by ProfiSea Labs</w:t>
      </w:r>
    </w:p>
    <w:p w14:paraId="197BDF34" w14:textId="77777777" w:rsidR="00896375" w:rsidRDefault="00896375" w:rsidP="001B293A">
      <w:pPr>
        <w:rPr>
          <w:lang w:val="en-US"/>
        </w:rPr>
      </w:pPr>
    </w:p>
    <w:p w14:paraId="00326348" w14:textId="77777777" w:rsidR="00896375" w:rsidRDefault="00896375" w:rsidP="001B293A">
      <w:pPr>
        <w:rPr>
          <w:lang w:val="en-US"/>
        </w:rPr>
      </w:pPr>
    </w:p>
    <w:p w14:paraId="27EAB0A1" w14:textId="77777777" w:rsidR="00896375" w:rsidRDefault="00896375" w:rsidP="001B293A">
      <w:pPr>
        <w:rPr>
          <w:lang w:val="en-US"/>
        </w:rPr>
      </w:pPr>
    </w:p>
    <w:p w14:paraId="57B4D050" w14:textId="77777777" w:rsidR="00896375" w:rsidRDefault="00896375" w:rsidP="001B293A">
      <w:pPr>
        <w:rPr>
          <w:lang w:val="en-US"/>
        </w:rPr>
      </w:pPr>
    </w:p>
    <w:p w14:paraId="2FA864C3" w14:textId="6784C7C3" w:rsidR="00896375" w:rsidRPr="00896375" w:rsidRDefault="00896375" w:rsidP="00896375">
      <w:pPr>
        <w:jc w:val="center"/>
        <w:rPr>
          <w:b/>
          <w:bCs/>
          <w:lang w:val="en-US"/>
        </w:rPr>
      </w:pPr>
      <w:r w:rsidRPr="00896375">
        <w:rPr>
          <w:b/>
          <w:bCs/>
          <w:lang w:val="en-US"/>
        </w:rPr>
        <w:t>END OF DOCUMENT</w:t>
      </w:r>
    </w:p>
    <w:sectPr w:rsidR="00896375" w:rsidRPr="0089637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53E97" w14:textId="77777777" w:rsidR="00C4477E" w:rsidRDefault="00C4477E" w:rsidP="00FE0218">
      <w:pPr>
        <w:spacing w:after="0" w:line="240" w:lineRule="auto"/>
      </w:pPr>
      <w:r>
        <w:separator/>
      </w:r>
    </w:p>
  </w:endnote>
  <w:endnote w:type="continuationSeparator" w:id="0">
    <w:p w14:paraId="723663A4" w14:textId="77777777" w:rsidR="00C4477E" w:rsidRDefault="00C4477E" w:rsidP="00FE0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3B075" w14:textId="77777777" w:rsidR="00FE0218" w:rsidRPr="00FE0218" w:rsidRDefault="00FE0218" w:rsidP="00FE0218">
    <w:pPr>
      <w:pStyle w:val="Header"/>
      <w:rPr>
        <w:b/>
        <w:bCs/>
        <w:lang w:val="en-US"/>
      </w:rPr>
    </w:pPr>
    <w:r>
      <w:tab/>
    </w:r>
    <w:r w:rsidRPr="00FE0218">
      <w:rPr>
        <w:b/>
        <w:bCs/>
        <w:lang w:val="en-US"/>
      </w:rPr>
      <w:t>COMMERCIAL IN CONFIDENCE</w:t>
    </w:r>
  </w:p>
  <w:p w14:paraId="36D43DC7" w14:textId="7C453A36" w:rsidR="00FE0218" w:rsidRDefault="00FE0218" w:rsidP="00FE0218">
    <w:pPr>
      <w:pStyle w:val="Footer"/>
      <w:tabs>
        <w:tab w:val="clear" w:pos="4513"/>
        <w:tab w:val="clear" w:pos="9026"/>
        <w:tab w:val="left" w:pos="382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B4331" w14:textId="77777777" w:rsidR="00C4477E" w:rsidRDefault="00C4477E" w:rsidP="00FE0218">
      <w:pPr>
        <w:spacing w:after="0" w:line="240" w:lineRule="auto"/>
      </w:pPr>
      <w:r>
        <w:separator/>
      </w:r>
    </w:p>
  </w:footnote>
  <w:footnote w:type="continuationSeparator" w:id="0">
    <w:p w14:paraId="4FB5C73B" w14:textId="77777777" w:rsidR="00C4477E" w:rsidRDefault="00C4477E" w:rsidP="00FE0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EAFF1" w14:textId="4EC07543" w:rsidR="00FE0218" w:rsidRDefault="00FE0218">
    <w:pPr>
      <w:pStyle w:val="Header"/>
      <w:rPr>
        <w:lang w:val="en-US"/>
      </w:rPr>
    </w:pPr>
    <w:r>
      <w:rPr>
        <w:lang w:val="en-US"/>
      </w:rPr>
      <w:t>2023-2024 The Cloud Awards Shortlist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FD3"/>
    <w:multiLevelType w:val="hybridMultilevel"/>
    <w:tmpl w:val="2F0AD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F5D89"/>
    <w:multiLevelType w:val="hybridMultilevel"/>
    <w:tmpl w:val="28B4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90947"/>
    <w:multiLevelType w:val="hybridMultilevel"/>
    <w:tmpl w:val="3EA25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02A44"/>
    <w:multiLevelType w:val="hybridMultilevel"/>
    <w:tmpl w:val="810A0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65353"/>
    <w:multiLevelType w:val="hybridMultilevel"/>
    <w:tmpl w:val="C5DE8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94A8E"/>
    <w:multiLevelType w:val="hybridMultilevel"/>
    <w:tmpl w:val="C5E80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21859"/>
    <w:multiLevelType w:val="hybridMultilevel"/>
    <w:tmpl w:val="9B187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74400"/>
    <w:multiLevelType w:val="hybridMultilevel"/>
    <w:tmpl w:val="D92C2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261F6"/>
    <w:multiLevelType w:val="hybridMultilevel"/>
    <w:tmpl w:val="AD3ED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B1E61"/>
    <w:multiLevelType w:val="hybridMultilevel"/>
    <w:tmpl w:val="70E0A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D5332"/>
    <w:multiLevelType w:val="hybridMultilevel"/>
    <w:tmpl w:val="DB722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30084"/>
    <w:multiLevelType w:val="hybridMultilevel"/>
    <w:tmpl w:val="CEE85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E3B38"/>
    <w:multiLevelType w:val="hybridMultilevel"/>
    <w:tmpl w:val="01100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82B98"/>
    <w:multiLevelType w:val="hybridMultilevel"/>
    <w:tmpl w:val="54420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768DB"/>
    <w:multiLevelType w:val="hybridMultilevel"/>
    <w:tmpl w:val="E10E9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72907"/>
    <w:multiLevelType w:val="hybridMultilevel"/>
    <w:tmpl w:val="64848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D303E"/>
    <w:multiLevelType w:val="hybridMultilevel"/>
    <w:tmpl w:val="E2C6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04E68"/>
    <w:multiLevelType w:val="hybridMultilevel"/>
    <w:tmpl w:val="590A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A7E64"/>
    <w:multiLevelType w:val="hybridMultilevel"/>
    <w:tmpl w:val="3AD68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800A2"/>
    <w:multiLevelType w:val="hybridMultilevel"/>
    <w:tmpl w:val="F7004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44266"/>
    <w:multiLevelType w:val="hybridMultilevel"/>
    <w:tmpl w:val="10E81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70665"/>
    <w:multiLevelType w:val="hybridMultilevel"/>
    <w:tmpl w:val="DC94D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554D2"/>
    <w:multiLevelType w:val="hybridMultilevel"/>
    <w:tmpl w:val="74845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37AA4"/>
    <w:multiLevelType w:val="hybridMultilevel"/>
    <w:tmpl w:val="9014C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3D29A4"/>
    <w:multiLevelType w:val="hybridMultilevel"/>
    <w:tmpl w:val="4CB2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A0B4B"/>
    <w:multiLevelType w:val="hybridMultilevel"/>
    <w:tmpl w:val="C99A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813F4"/>
    <w:multiLevelType w:val="hybridMultilevel"/>
    <w:tmpl w:val="382A2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0222"/>
    <w:multiLevelType w:val="hybridMultilevel"/>
    <w:tmpl w:val="E10E7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53D0D"/>
    <w:multiLevelType w:val="hybridMultilevel"/>
    <w:tmpl w:val="C4685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D2BCD"/>
    <w:multiLevelType w:val="hybridMultilevel"/>
    <w:tmpl w:val="3B3A7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20950"/>
    <w:multiLevelType w:val="hybridMultilevel"/>
    <w:tmpl w:val="F6EC8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70962"/>
    <w:multiLevelType w:val="hybridMultilevel"/>
    <w:tmpl w:val="675C9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66B73"/>
    <w:multiLevelType w:val="hybridMultilevel"/>
    <w:tmpl w:val="B4082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A453AE"/>
    <w:multiLevelType w:val="hybridMultilevel"/>
    <w:tmpl w:val="1BC2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10EED"/>
    <w:multiLevelType w:val="hybridMultilevel"/>
    <w:tmpl w:val="B414D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E2D54"/>
    <w:multiLevelType w:val="hybridMultilevel"/>
    <w:tmpl w:val="5EFE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900876">
    <w:abstractNumId w:val="22"/>
  </w:num>
  <w:num w:numId="2" w16cid:durableId="1626231579">
    <w:abstractNumId w:val="35"/>
  </w:num>
  <w:num w:numId="3" w16cid:durableId="1227884883">
    <w:abstractNumId w:val="32"/>
  </w:num>
  <w:num w:numId="4" w16cid:durableId="1268271496">
    <w:abstractNumId w:val="9"/>
  </w:num>
  <w:num w:numId="5" w16cid:durableId="235554222">
    <w:abstractNumId w:val="30"/>
  </w:num>
  <w:num w:numId="6" w16cid:durableId="718167735">
    <w:abstractNumId w:val="31"/>
  </w:num>
  <w:num w:numId="7" w16cid:durableId="1464929617">
    <w:abstractNumId w:val="1"/>
  </w:num>
  <w:num w:numId="8" w16cid:durableId="1605069637">
    <w:abstractNumId w:val="0"/>
  </w:num>
  <w:num w:numId="9" w16cid:durableId="1506898088">
    <w:abstractNumId w:val="12"/>
  </w:num>
  <w:num w:numId="10" w16cid:durableId="1790003907">
    <w:abstractNumId w:val="27"/>
  </w:num>
  <w:num w:numId="11" w16cid:durableId="536822599">
    <w:abstractNumId w:val="24"/>
  </w:num>
  <w:num w:numId="12" w16cid:durableId="224225246">
    <w:abstractNumId w:val="5"/>
  </w:num>
  <w:num w:numId="13" w16cid:durableId="1491755138">
    <w:abstractNumId w:val="13"/>
  </w:num>
  <w:num w:numId="14" w16cid:durableId="1817529517">
    <w:abstractNumId w:val="25"/>
  </w:num>
  <w:num w:numId="15" w16cid:durableId="1332365840">
    <w:abstractNumId w:val="7"/>
  </w:num>
  <w:num w:numId="16" w16cid:durableId="306861556">
    <w:abstractNumId w:val="26"/>
  </w:num>
  <w:num w:numId="17" w16cid:durableId="1069110365">
    <w:abstractNumId w:val="15"/>
  </w:num>
  <w:num w:numId="18" w16cid:durableId="989603744">
    <w:abstractNumId w:val="28"/>
  </w:num>
  <w:num w:numId="19" w16cid:durableId="849299855">
    <w:abstractNumId w:val="21"/>
  </w:num>
  <w:num w:numId="20" w16cid:durableId="2117403408">
    <w:abstractNumId w:val="19"/>
  </w:num>
  <w:num w:numId="21" w16cid:durableId="1502811543">
    <w:abstractNumId w:val="34"/>
  </w:num>
  <w:num w:numId="22" w16cid:durableId="1390956812">
    <w:abstractNumId w:val="3"/>
  </w:num>
  <w:num w:numId="23" w16cid:durableId="217519442">
    <w:abstractNumId w:val="17"/>
  </w:num>
  <w:num w:numId="24" w16cid:durableId="132337751">
    <w:abstractNumId w:val="33"/>
  </w:num>
  <w:num w:numId="25" w16cid:durableId="1949190260">
    <w:abstractNumId w:val="23"/>
  </w:num>
  <w:num w:numId="26" w16cid:durableId="1253051949">
    <w:abstractNumId w:val="4"/>
  </w:num>
  <w:num w:numId="27" w16cid:durableId="1936742203">
    <w:abstractNumId w:val="18"/>
  </w:num>
  <w:num w:numId="28" w16cid:durableId="85077782">
    <w:abstractNumId w:val="14"/>
  </w:num>
  <w:num w:numId="29" w16cid:durableId="2141339512">
    <w:abstractNumId w:val="11"/>
  </w:num>
  <w:num w:numId="30" w16cid:durableId="1224633441">
    <w:abstractNumId w:val="6"/>
  </w:num>
  <w:num w:numId="31" w16cid:durableId="1530987343">
    <w:abstractNumId w:val="2"/>
  </w:num>
  <w:num w:numId="32" w16cid:durableId="455372868">
    <w:abstractNumId w:val="16"/>
  </w:num>
  <w:num w:numId="33" w16cid:durableId="379284481">
    <w:abstractNumId w:val="20"/>
  </w:num>
  <w:num w:numId="34" w16cid:durableId="95098858">
    <w:abstractNumId w:val="10"/>
  </w:num>
  <w:num w:numId="35" w16cid:durableId="1042365699">
    <w:abstractNumId w:val="29"/>
  </w:num>
  <w:num w:numId="36" w16cid:durableId="18313625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9E"/>
    <w:rsid w:val="00015DD7"/>
    <w:rsid w:val="000E3CC1"/>
    <w:rsid w:val="00121755"/>
    <w:rsid w:val="001B293A"/>
    <w:rsid w:val="00236193"/>
    <w:rsid w:val="002F48D7"/>
    <w:rsid w:val="00435CF3"/>
    <w:rsid w:val="004D2504"/>
    <w:rsid w:val="005B169E"/>
    <w:rsid w:val="00682E68"/>
    <w:rsid w:val="00696049"/>
    <w:rsid w:val="00703E02"/>
    <w:rsid w:val="00801BA7"/>
    <w:rsid w:val="00896375"/>
    <w:rsid w:val="00994D7E"/>
    <w:rsid w:val="00B17105"/>
    <w:rsid w:val="00B206E6"/>
    <w:rsid w:val="00BD738A"/>
    <w:rsid w:val="00C4477E"/>
    <w:rsid w:val="00C65E0F"/>
    <w:rsid w:val="00DB62F2"/>
    <w:rsid w:val="00DF2888"/>
    <w:rsid w:val="00F5464B"/>
    <w:rsid w:val="00F9721A"/>
    <w:rsid w:val="00FC124A"/>
    <w:rsid w:val="00FE0218"/>
    <w:rsid w:val="392F8B7E"/>
    <w:rsid w:val="6A06A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B8BA2"/>
  <w15:chartTrackingRefBased/>
  <w15:docId w15:val="{DDBEF670-A220-4E5F-A241-0A228AAE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1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6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B16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B16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0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218"/>
  </w:style>
  <w:style w:type="paragraph" w:styleId="Footer">
    <w:name w:val="footer"/>
    <w:basedOn w:val="Normal"/>
    <w:link w:val="FooterChar"/>
    <w:uiPriority w:val="99"/>
    <w:unhideWhenUsed/>
    <w:rsid w:val="00FE0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Annabelle Whittall</cp:lastModifiedBy>
  <cp:revision>3</cp:revision>
  <dcterms:created xsi:type="dcterms:W3CDTF">2023-11-15T11:31:00Z</dcterms:created>
  <dcterms:modified xsi:type="dcterms:W3CDTF">2023-11-15T11:54:00Z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6d1140b7-48e1-49f7-ae8a-40ac3d3d72dc</vt:lpwstr>
  </property>
</Properties>
</file>